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B8" w:rsidRPr="000614B5" w:rsidRDefault="00F607B8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F607B8" w:rsidRDefault="001268BD" w:rsidP="001268BD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3"/>
        <w:gridCol w:w="1683"/>
        <w:gridCol w:w="1544"/>
      </w:tblGrid>
      <w:tr w:rsidR="00F1407F" w:rsidRPr="007323A5" w:rsidTr="006E2F53">
        <w:trPr>
          <w:trHeight w:val="427"/>
          <w:tblCellSpacing w:w="20" w:type="dxa"/>
        </w:trPr>
        <w:tc>
          <w:tcPr>
            <w:tcW w:w="6673" w:type="dxa"/>
            <w:vAlign w:val="center"/>
          </w:tcPr>
          <w:p w:rsidR="00F1407F" w:rsidRPr="007323A5" w:rsidRDefault="00F1407F" w:rsidP="00FA6D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Motorista </w:t>
            </w:r>
          </w:p>
        </w:tc>
        <w:tc>
          <w:tcPr>
            <w:tcW w:w="1643" w:type="dxa"/>
            <w:vAlign w:val="center"/>
          </w:tcPr>
          <w:p w:rsidR="00F1407F" w:rsidRPr="007323A5" w:rsidRDefault="00F1407F" w:rsidP="00FA6D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484" w:type="dxa"/>
            <w:vAlign w:val="center"/>
          </w:tcPr>
          <w:p w:rsidR="00F1407F" w:rsidRPr="007323A5" w:rsidRDefault="00F1407F" w:rsidP="00FA6D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</w:t>
            </w:r>
          </w:p>
        </w:tc>
      </w:tr>
      <w:tr w:rsidR="00F1407F" w:rsidRPr="007323A5" w:rsidTr="006E2F53">
        <w:trPr>
          <w:trHeight w:val="583"/>
          <w:tblCellSpacing w:w="20" w:type="dxa"/>
        </w:trPr>
        <w:tc>
          <w:tcPr>
            <w:tcW w:w="9880" w:type="dxa"/>
            <w:gridSpan w:val="3"/>
            <w:vAlign w:val="center"/>
          </w:tcPr>
          <w:p w:rsidR="00F1407F" w:rsidRPr="007323A5" w:rsidRDefault="00F1407F" w:rsidP="00DA16A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4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Dirección General,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</w:t>
            </w:r>
            <w:r w:rsidR="00DA1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n, </w:t>
            </w:r>
            <w:r w:rsidR="00FA6D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Departamento, Secci</w:t>
            </w:r>
            <w:r w:rsidR="00DA1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FA6D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Sucursal,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459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6836C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Unidad</w:t>
            </w:r>
            <w:r w:rsidR="00D459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  <w:r w:rsidR="00CD6B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Farmacia General.</w:t>
            </w:r>
          </w:p>
        </w:tc>
      </w:tr>
      <w:tr w:rsidR="00F1407F" w:rsidRPr="007323A5" w:rsidTr="006E2F53">
        <w:trPr>
          <w:trHeight w:val="553"/>
          <w:tblCellSpacing w:w="20" w:type="dxa"/>
        </w:trPr>
        <w:tc>
          <w:tcPr>
            <w:tcW w:w="9880" w:type="dxa"/>
            <w:gridSpan w:val="3"/>
            <w:vAlign w:val="center"/>
          </w:tcPr>
          <w:p w:rsidR="00F1407F" w:rsidRPr="007323A5" w:rsidRDefault="00F1407F" w:rsidP="006E2F5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</w:t>
            </w:r>
            <w:r w:rsidR="00FA6D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que se reporta: </w:t>
            </w:r>
            <w:r w:rsidR="00F04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General, </w:t>
            </w:r>
            <w:r w:rsidR="00FA6D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n, </w:t>
            </w:r>
            <w:r w:rsidR="00FA6D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Departamento, Sección, Sucursal,</w:t>
            </w:r>
            <w:r w:rsidR="006E2F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Servicios Generales,</w:t>
            </w:r>
            <w:r w:rsidR="00CD6B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Farmacia,</w:t>
            </w:r>
            <w:r w:rsidR="006E2F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Conserje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067A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Administrador.</w:t>
            </w:r>
          </w:p>
        </w:tc>
      </w:tr>
    </w:tbl>
    <w:p w:rsidR="00432BBF" w:rsidRPr="00F607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704DD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4"/>
        </w:rPr>
      </w:pPr>
    </w:p>
    <w:p w:rsidR="00F1407F" w:rsidRPr="007C52C6" w:rsidRDefault="00F1407F" w:rsidP="00505729">
      <w:pPr>
        <w:tabs>
          <w:tab w:val="left" w:pos="1395"/>
        </w:tabs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7C52C6">
        <w:rPr>
          <w:rFonts w:ascii="Bookman Old Style" w:hAnsi="Bookman Old Style" w:cs="Arial"/>
          <w:i w:val="0"/>
          <w:iCs/>
          <w:sz w:val="20"/>
        </w:rPr>
        <w:t xml:space="preserve">Trasladar de forma adecuada y oportuna a </w:t>
      </w:r>
      <w:r w:rsidR="00256809">
        <w:rPr>
          <w:rFonts w:ascii="Bookman Old Style" w:hAnsi="Bookman Old Style" w:cs="Arial"/>
          <w:i w:val="0"/>
          <w:iCs/>
          <w:sz w:val="20"/>
        </w:rPr>
        <w:t xml:space="preserve">pacientes, personal, </w:t>
      </w:r>
      <w:r w:rsidRPr="007C52C6">
        <w:rPr>
          <w:rFonts w:ascii="Bookman Old Style" w:hAnsi="Bookman Old Style" w:cs="Arial"/>
          <w:i w:val="0"/>
          <w:iCs/>
          <w:sz w:val="20"/>
        </w:rPr>
        <w:t>materiales</w:t>
      </w:r>
      <w:r w:rsidR="00256809">
        <w:rPr>
          <w:rFonts w:ascii="Bookman Old Style" w:hAnsi="Bookman Old Style" w:cs="Arial"/>
          <w:i w:val="0"/>
          <w:iCs/>
          <w:sz w:val="20"/>
        </w:rPr>
        <w:t xml:space="preserve"> y/o documentos</w:t>
      </w:r>
      <w:r w:rsidRPr="007C52C6">
        <w:rPr>
          <w:rFonts w:ascii="Bookman Old Style" w:hAnsi="Bookman Old Style" w:cs="Arial"/>
          <w:i w:val="0"/>
          <w:iCs/>
          <w:sz w:val="20"/>
        </w:rPr>
        <w:t>; desde el lugar de origen hasta su destino, registrando en documentos de control</w:t>
      </w:r>
      <w:r w:rsidR="00560CBE">
        <w:rPr>
          <w:rFonts w:ascii="Bookman Old Style" w:hAnsi="Bookman Old Style" w:cs="Arial"/>
          <w:i w:val="0"/>
          <w:iCs/>
          <w:sz w:val="20"/>
        </w:rPr>
        <w:t>,</w:t>
      </w:r>
      <w:r w:rsidRPr="007C52C6">
        <w:rPr>
          <w:rFonts w:ascii="Bookman Old Style" w:hAnsi="Bookman Old Style" w:cs="Arial"/>
          <w:i w:val="0"/>
          <w:iCs/>
          <w:sz w:val="20"/>
        </w:rPr>
        <w:t xml:space="preserve"> los desplazamientos del vehículo</w:t>
      </w:r>
      <w:r w:rsidR="00560CBE">
        <w:rPr>
          <w:rFonts w:ascii="Bookman Old Style" w:hAnsi="Bookman Old Style" w:cs="Arial"/>
          <w:i w:val="0"/>
          <w:iCs/>
          <w:sz w:val="20"/>
        </w:rPr>
        <w:t>.</w:t>
      </w:r>
      <w:r w:rsidRPr="007C52C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5690E" w:rsidRPr="00F607B8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704DD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Recibir y efectuar diariamente limpieza en el vehículo asignado, revisando su buen funcionamiento al inicio de la jornada, a fin de reportar a la jefatura cualquier desperfecto en el automotor, para su mantenimiento preventivo y/o correctivo. 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Verificar que la unidad mantenga el nivel de combustible adecuado, para evitar demoras en el traslado de pacientes o en misiones encomendadas. 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37535" w:rsidRPr="00537535" w:rsidRDefault="00F1407F" w:rsidP="005375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Revisar a diario programación de viajes a efectuar, </w:t>
      </w:r>
      <w:r w:rsidR="00C81A2A">
        <w:rPr>
          <w:rFonts w:ascii="Bookman Old Style" w:hAnsi="Bookman Old Style"/>
          <w:i w:val="0"/>
          <w:sz w:val="20"/>
        </w:rPr>
        <w:t>con el objetivo</w:t>
      </w:r>
      <w:r w:rsidRPr="00F607B8">
        <w:rPr>
          <w:rFonts w:ascii="Bookman Old Style" w:hAnsi="Bookman Old Style"/>
          <w:i w:val="0"/>
          <w:sz w:val="20"/>
        </w:rPr>
        <w:t xml:space="preserve"> de planificar la ruta adecuada, que contribuyan al ahorro de combustible. 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537535" w:rsidP="005375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7535">
        <w:rPr>
          <w:rFonts w:ascii="Bookman Old Style" w:hAnsi="Bookman Old Style"/>
          <w:i w:val="0"/>
          <w:sz w:val="20"/>
        </w:rPr>
        <w:t>Tr</w:t>
      </w:r>
      <w:r w:rsidR="0007215E">
        <w:rPr>
          <w:rFonts w:ascii="Bookman Old Style" w:hAnsi="Bookman Old Style"/>
          <w:i w:val="0"/>
          <w:sz w:val="20"/>
        </w:rPr>
        <w:t xml:space="preserve">asladar a pacientes, personal, </w:t>
      </w:r>
      <w:r w:rsidRPr="00537535">
        <w:rPr>
          <w:rFonts w:ascii="Bookman Old Style" w:hAnsi="Bookman Old Style"/>
          <w:i w:val="0"/>
          <w:sz w:val="20"/>
        </w:rPr>
        <w:t>materiales</w:t>
      </w:r>
      <w:r w:rsidR="0007215E">
        <w:rPr>
          <w:rFonts w:ascii="Bookman Old Style" w:hAnsi="Bookman Old Style"/>
          <w:i w:val="0"/>
          <w:sz w:val="20"/>
        </w:rPr>
        <w:t xml:space="preserve"> y/o documentos</w:t>
      </w:r>
      <w:r w:rsidRPr="00537535">
        <w:rPr>
          <w:rFonts w:ascii="Bookman Old Style" w:hAnsi="Bookman Old Style"/>
          <w:i w:val="0"/>
          <w:sz w:val="20"/>
        </w:rPr>
        <w:t>; desde el lu</w:t>
      </w:r>
      <w:r>
        <w:rPr>
          <w:rFonts w:ascii="Bookman Old Style" w:hAnsi="Bookman Old Style"/>
          <w:i w:val="0"/>
          <w:sz w:val="20"/>
        </w:rPr>
        <w:t>gar de origen hasta su destino, manteniendo</w:t>
      </w:r>
      <w:r w:rsidR="00F1407F" w:rsidRPr="00F607B8">
        <w:rPr>
          <w:rFonts w:ascii="Bookman Old Style" w:hAnsi="Bookman Old Style"/>
          <w:i w:val="0"/>
          <w:sz w:val="20"/>
        </w:rPr>
        <w:t xml:space="preserve"> actualizado el control de viajes realizados, mediante la utilización de bitácoras para registrar</w:t>
      </w:r>
      <w:r w:rsidR="00C81A2A">
        <w:rPr>
          <w:rFonts w:ascii="Bookman Old Style" w:hAnsi="Bookman Old Style"/>
          <w:i w:val="0"/>
          <w:sz w:val="20"/>
        </w:rPr>
        <w:t xml:space="preserve"> el kilometraje recorrido, con la finalidad </w:t>
      </w:r>
      <w:r w:rsidR="00F1407F" w:rsidRPr="00F607B8">
        <w:rPr>
          <w:rFonts w:ascii="Bookman Old Style" w:hAnsi="Bookman Old Style"/>
          <w:i w:val="0"/>
          <w:sz w:val="20"/>
        </w:rPr>
        <w:t xml:space="preserve">de contar con datos para la programación del mantenimiento preventivo y </w:t>
      </w:r>
      <w:r w:rsidR="00C81A2A">
        <w:rPr>
          <w:rFonts w:ascii="Bookman Old Style" w:hAnsi="Bookman Old Style"/>
          <w:i w:val="0"/>
          <w:sz w:val="20"/>
        </w:rPr>
        <w:t xml:space="preserve">que </w:t>
      </w:r>
      <w:r w:rsidR="00F1407F" w:rsidRPr="00F607B8">
        <w:rPr>
          <w:rFonts w:ascii="Bookman Old Style" w:hAnsi="Bookman Old Style"/>
          <w:i w:val="0"/>
          <w:sz w:val="20"/>
        </w:rPr>
        <w:t xml:space="preserve">faciliten la generación de reportes estadísticos. 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Entregar diariamente el vehículo en buen estado (ambulancias, camiones pesados, pipas, autobuses, microbuses), a fin de que la unidad se encuentre en condiciones óptimas, para ser utilizado por el personal del siguiente turno. 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Acatar las disposiciones del Reglamento de Tránsito, con la finalidad de evitar accidentes o sanciones de parte de los entes reguladores </w:t>
      </w:r>
      <w:r w:rsidR="00E150B5">
        <w:rPr>
          <w:rFonts w:ascii="Bookman Old Style" w:hAnsi="Bookman Old Style"/>
          <w:i w:val="0"/>
          <w:sz w:val="20"/>
        </w:rPr>
        <w:t>e</w:t>
      </w:r>
      <w:r w:rsidRPr="00F607B8">
        <w:rPr>
          <w:rFonts w:ascii="Bookman Old Style" w:hAnsi="Bookman Old Style"/>
          <w:i w:val="0"/>
          <w:sz w:val="20"/>
        </w:rPr>
        <w:t xml:space="preserve">  inconvenientes que provoquen demoras o limiten el otorgamiento del servicio de transporte.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1407F" w:rsidRP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1407F" w:rsidRPr="007704DD" w:rsidRDefault="00F1407F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607B8" w:rsidRDefault="00F1407F" w:rsidP="00F140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</w:t>
      </w:r>
      <w:r w:rsidR="00F607B8" w:rsidRPr="00F607B8">
        <w:rPr>
          <w:rFonts w:ascii="Bookman Old Style" w:hAnsi="Bookman Old Style"/>
          <w:i w:val="0"/>
          <w:sz w:val="20"/>
        </w:rPr>
        <w:t>.</w:t>
      </w:r>
    </w:p>
    <w:p w:rsidR="00671509" w:rsidRPr="00F607B8" w:rsidRDefault="00671509" w:rsidP="0067150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1734F" w:rsidRPr="0007215E" w:rsidRDefault="00BB7F35" w:rsidP="00C81A2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1734F" w:rsidRPr="0041734F" w:rsidRDefault="0041734F" w:rsidP="00F607B8">
      <w:pPr>
        <w:pStyle w:val="Prrafodelista"/>
        <w:rPr>
          <w:rFonts w:ascii="Bookman Old Style" w:hAnsi="Bookman Old Style"/>
          <w:i w:val="0"/>
          <w:sz w:val="8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60CB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560CBE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60CBE" w:rsidRDefault="00432BBF" w:rsidP="000E31F4">
      <w:pPr>
        <w:suppressAutoHyphens/>
        <w:rPr>
          <w:rFonts w:ascii="Bookman Old Style" w:hAnsi="Bookman Old Style"/>
          <w:sz w:val="10"/>
        </w:rPr>
      </w:pPr>
    </w:p>
    <w:p w:rsidR="00432BBF" w:rsidRPr="00F607B8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F607B8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407F" w:rsidRPr="00F607B8" w:rsidRDefault="00F1407F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Efectividad y oportunidad en el </w:t>
      </w:r>
      <w:r w:rsidR="004370CB">
        <w:rPr>
          <w:rFonts w:ascii="Bookman Old Style" w:hAnsi="Bookman Old Style"/>
          <w:i w:val="0"/>
          <w:sz w:val="20"/>
        </w:rPr>
        <w:t>traslado de pacientes, personal, materiales y/o documentos.</w:t>
      </w:r>
    </w:p>
    <w:p w:rsidR="00F1407F" w:rsidRPr="00F607B8" w:rsidRDefault="00F1407F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F607B8">
        <w:rPr>
          <w:rFonts w:ascii="Bookman Old Style" w:hAnsi="Bookman Old Style"/>
          <w:i w:val="0"/>
          <w:sz w:val="20"/>
        </w:rPr>
        <w:t xml:space="preserve">Efectivo control del funcionamiento del vehículo asignado. </w:t>
      </w:r>
    </w:p>
    <w:p w:rsidR="00285BAD" w:rsidRPr="00560CBE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F607B8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F607B8">
        <w:rPr>
          <w:rFonts w:ascii="Bookman Old Style" w:hAnsi="Bookman Old Style" w:cs="Arial"/>
          <w:i w:val="0"/>
          <w:iCs/>
          <w:sz w:val="20"/>
        </w:rPr>
        <w:t>:</w:t>
      </w:r>
    </w:p>
    <w:p w:rsidR="00505729" w:rsidRPr="00F607B8" w:rsidRDefault="0050572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F607B8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1217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DE4192" w:rsidRPr="00F607B8" w:rsidRDefault="00DE4192" w:rsidP="00DE41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8D0A66" w:rsidRPr="00F607B8" w:rsidRDefault="008D0A66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>Ley y Reglamento de</w:t>
      </w:r>
      <w:r w:rsidR="001268BD" w:rsidRPr="00F607B8">
        <w:rPr>
          <w:rFonts w:ascii="Bookman Old Style" w:hAnsi="Bookman Old Style" w:cs="Arial"/>
          <w:i w:val="0"/>
          <w:iCs/>
          <w:spacing w:val="-3"/>
          <w:sz w:val="20"/>
        </w:rPr>
        <w:t xml:space="preserve"> Transito</w:t>
      </w:r>
      <w:r w:rsidRPr="00F60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Pr="003233B4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607B8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607B8"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F607B8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7704DD" w:rsidRDefault="00432BBF" w:rsidP="000E31F4">
      <w:pPr>
        <w:suppressAutoHyphens/>
        <w:jc w:val="both"/>
        <w:rPr>
          <w:rFonts w:ascii="Bookman Old Style" w:hAnsi="Bookman Old Style" w:cs="Tahoma"/>
          <w:color w:val="000000"/>
          <w:sz w:val="14"/>
          <w:lang w:val="es-ES"/>
        </w:rPr>
      </w:pPr>
    </w:p>
    <w:p w:rsidR="00432BBF" w:rsidRPr="00F607B8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77F0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607B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 w:rsidRPr="00F607B8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F607B8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 w:rsidRPr="00F607B8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F607B8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F607B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 w:rsidRPr="00F607B8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 w:rsidRPr="00F607B8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 w:rsidRPr="00F607B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607B8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40AE" w:rsidRPr="00F607B8">
        <w:rPr>
          <w:rFonts w:ascii="Bookman Old Style" w:hAnsi="Bookman Old Style" w:cs="Arial"/>
          <w:i w:val="0"/>
          <w:iCs/>
          <w:sz w:val="20"/>
        </w:rPr>
        <w:t>Transportar personas</w:t>
      </w:r>
      <w:r w:rsidR="00137AD0" w:rsidRPr="00F607B8">
        <w:rPr>
          <w:rFonts w:ascii="Bookman Old Style" w:hAnsi="Bookman Old Style" w:cs="Arial"/>
          <w:i w:val="0"/>
          <w:iCs/>
          <w:sz w:val="20"/>
        </w:rPr>
        <w:t>.</w:t>
      </w:r>
    </w:p>
    <w:p w:rsidR="00E77F07" w:rsidRDefault="00E77F07" w:rsidP="00E77F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Pr="00560CBE" w:rsidRDefault="00432BBF" w:rsidP="000E31F4">
      <w:pPr>
        <w:suppressAutoHyphens/>
        <w:rPr>
          <w:rFonts w:ascii="Bookman Old Style" w:hAnsi="Bookman Old Style"/>
          <w:sz w:val="14"/>
        </w:rPr>
      </w:pPr>
    </w:p>
    <w:p w:rsidR="00432BBF" w:rsidRPr="00F607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607B8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60CBE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F607B8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55CA0" w:rsidRPr="00F607B8">
        <w:rPr>
          <w:rFonts w:ascii="Bookman Old Style" w:hAnsi="Bookman Old Style" w:cs="Arial"/>
          <w:i w:val="0"/>
          <w:iCs/>
          <w:sz w:val="20"/>
        </w:rPr>
        <w:t>Noveno grado</w:t>
      </w:r>
      <w:r w:rsidR="00825BFC" w:rsidRPr="00F607B8">
        <w:rPr>
          <w:rFonts w:ascii="Bookman Old Style" w:hAnsi="Bookman Old Style" w:cs="Arial"/>
          <w:i w:val="0"/>
          <w:iCs/>
          <w:sz w:val="20"/>
        </w:rPr>
        <w:t>.</w:t>
      </w:r>
      <w:r w:rsidR="0040774A"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560CBE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201E2" w:rsidRPr="00F607B8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55CA0" w:rsidRPr="00F607B8">
        <w:rPr>
          <w:rFonts w:ascii="Bookman Old Style" w:hAnsi="Bookman Old Style" w:cs="Arial"/>
          <w:i w:val="0"/>
          <w:iCs/>
          <w:sz w:val="20"/>
        </w:rPr>
        <w:t>Ninguna</w:t>
      </w:r>
      <w:r w:rsidR="00E530A3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560CBE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F607B8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607B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607B8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60CB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936CB" w:rsidRPr="00F607B8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55CA0" w:rsidRPr="00F607B8">
        <w:rPr>
          <w:rFonts w:ascii="Bookman Old Style" w:hAnsi="Bookman Old Style" w:cs="Arial"/>
          <w:i w:val="0"/>
          <w:iCs/>
          <w:sz w:val="20"/>
        </w:rPr>
        <w:t>Ninguno</w:t>
      </w:r>
      <w:r w:rsidR="00E530A3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560CBE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268BD" w:rsidRPr="00F607B8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268BD" w:rsidRPr="006836CF" w:rsidRDefault="001268BD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Conocimientos de nomenclatura vial.</w:t>
      </w:r>
    </w:p>
    <w:p w:rsidR="008936CB" w:rsidRPr="006836CF" w:rsidRDefault="001268BD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Conocimientos de la Ley y Reglamento de Tránsito.</w:t>
      </w:r>
      <w:r w:rsidR="00C55CA0" w:rsidRPr="006836C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B2295" w:rsidRPr="006836CF" w:rsidRDefault="006E2F53" w:rsidP="006E2F53">
      <w:pPr>
        <w:pStyle w:val="Prrafodelista"/>
        <w:tabs>
          <w:tab w:val="left" w:pos="576"/>
          <w:tab w:val="left" w:pos="1152"/>
          <w:tab w:val="left" w:pos="7095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  <w:r>
        <w:rPr>
          <w:rFonts w:ascii="Bookman Old Style" w:hAnsi="Bookman Old Style" w:cs="Arial"/>
          <w:i w:val="0"/>
          <w:iCs/>
          <w:sz w:val="18"/>
        </w:rPr>
        <w:tab/>
      </w:r>
    </w:p>
    <w:p w:rsidR="00432BBF" w:rsidRPr="00F607B8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607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268BD" w:rsidRPr="00F607B8">
        <w:rPr>
          <w:rFonts w:ascii="Bookman Old Style" w:hAnsi="Bookman Old Style" w:cs="Arial"/>
          <w:i w:val="0"/>
          <w:iCs/>
          <w:sz w:val="20"/>
        </w:rPr>
        <w:t>Licencia de Conducir</w:t>
      </w:r>
      <w:r w:rsidR="00F923C5" w:rsidRPr="00F607B8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560CBE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Pr="00F607B8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268BD" w:rsidRPr="00F607B8">
        <w:rPr>
          <w:rFonts w:ascii="Bookman Old Style" w:hAnsi="Bookman Old Style" w:cs="Arial"/>
          <w:i w:val="0"/>
          <w:iCs/>
          <w:sz w:val="20"/>
        </w:rPr>
        <w:t xml:space="preserve">Tres años, </w:t>
      </w:r>
      <w:r w:rsidR="004640AE" w:rsidRPr="00F607B8">
        <w:rPr>
          <w:rFonts w:ascii="Bookman Old Style" w:hAnsi="Bookman Old Style" w:cs="Arial"/>
          <w:bCs/>
          <w:i w:val="0"/>
          <w:iCs/>
          <w:sz w:val="20"/>
        </w:rPr>
        <w:t xml:space="preserve">como </w:t>
      </w:r>
      <w:r w:rsidR="001268BD" w:rsidRPr="00F607B8">
        <w:rPr>
          <w:rFonts w:ascii="Bookman Old Style" w:hAnsi="Bookman Old Style" w:cs="Arial"/>
          <w:bCs/>
          <w:i w:val="0"/>
          <w:iCs/>
          <w:sz w:val="20"/>
        </w:rPr>
        <w:t>Moto</w:t>
      </w:r>
      <w:r w:rsidR="004640AE" w:rsidRPr="00F607B8">
        <w:rPr>
          <w:rFonts w:ascii="Bookman Old Style" w:hAnsi="Bookman Old Style" w:cs="Arial"/>
          <w:bCs/>
          <w:i w:val="0"/>
          <w:iCs/>
          <w:sz w:val="20"/>
        </w:rPr>
        <w:t>rista</w:t>
      </w:r>
      <w:r w:rsidR="001268BD" w:rsidRPr="00F607B8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5B2295" w:rsidRPr="00560CBE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12"/>
        </w:rPr>
      </w:pPr>
    </w:p>
    <w:p w:rsidR="000F7761" w:rsidRPr="00F607B8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07B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A17F8" w:rsidRPr="006836CF" w:rsidRDefault="006A17F8" w:rsidP="006836C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836CF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6A3AE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A02BD1" w:rsidRDefault="00A02BD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704DD" w:rsidRPr="006E2F53" w:rsidRDefault="007704DD" w:rsidP="001268BD">
      <w:pPr>
        <w:ind w:left="360"/>
        <w:rPr>
          <w:rFonts w:ascii="Bookman Old Style" w:hAnsi="Bookman Old Style" w:cs="Arial"/>
          <w:bCs/>
          <w:i w:val="0"/>
          <w:iCs/>
          <w:sz w:val="4"/>
        </w:rPr>
      </w:pPr>
    </w:p>
    <w:p w:rsidR="004853DB" w:rsidRPr="00C12175" w:rsidRDefault="004853DB" w:rsidP="00560CB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9F0695" w:rsidRDefault="009F0695" w:rsidP="008E6A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Incluye Consultorio de Especialidades.</w:t>
      </w:r>
    </w:p>
    <w:p w:rsidR="008E6A4A" w:rsidRDefault="008E6A4A" w:rsidP="008E6A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 tipo de licencia a exigir será clase liviana. Se requerirá clase pesada en las dependencias que posean vehículos de más de cinco toneladas de peso (Almacenes, </w:t>
      </w:r>
      <w:r w:rsidR="009F0695">
        <w:rPr>
          <w:rFonts w:ascii="Bookman Old Style" w:hAnsi="Bookman Old Style" w:cs="Arial"/>
          <w:i w:val="0"/>
          <w:iCs/>
          <w:sz w:val="20"/>
        </w:rPr>
        <w:t>Transporte</w:t>
      </w:r>
      <w:r>
        <w:rPr>
          <w:rFonts w:ascii="Bookman Old Style" w:hAnsi="Bookman Old Style" w:cs="Arial"/>
          <w:i w:val="0"/>
          <w:iCs/>
          <w:sz w:val="20"/>
        </w:rPr>
        <w:t>).</w:t>
      </w:r>
    </w:p>
    <w:p w:rsidR="00296784" w:rsidRDefault="00296784" w:rsidP="00A02B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29678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D1" w:rsidRDefault="00FB0AD1">
      <w:pPr>
        <w:spacing w:line="20" w:lineRule="exact"/>
      </w:pPr>
    </w:p>
  </w:endnote>
  <w:endnote w:type="continuationSeparator" w:id="0">
    <w:p w:rsidR="00FB0AD1" w:rsidRDefault="00FB0AD1"/>
  </w:endnote>
  <w:endnote w:type="continuationNotice" w:id="1">
    <w:p w:rsidR="00FB0AD1" w:rsidRDefault="00FB0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5" w:rsidRDefault="00C1217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12175" w:rsidRDefault="00C1217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5" w:rsidRDefault="00C12175" w:rsidP="007704DD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E12FA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1217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12175" w:rsidRPr="003233B4" w:rsidRDefault="00C12175" w:rsidP="007704D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C12175" w:rsidRPr="00B425FF" w:rsidRDefault="005C45D7" w:rsidP="008E12F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E12F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6A7B5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C12175" w:rsidRPr="00B425FF" w:rsidRDefault="00C1217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12175">
      <w:tc>
        <w:tcPr>
          <w:tcW w:w="5950" w:type="dxa"/>
        </w:tcPr>
        <w:p w:rsidR="00C12175" w:rsidRDefault="00C121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12175" w:rsidRDefault="00C121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12175" w:rsidRDefault="00C121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12175" w:rsidRDefault="00C121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12175" w:rsidRDefault="00C1217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12175" w:rsidRDefault="00C1217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12175" w:rsidRDefault="00C1217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D1" w:rsidRDefault="00FB0AD1">
      <w:r>
        <w:separator/>
      </w:r>
    </w:p>
  </w:footnote>
  <w:footnote w:type="continuationSeparator" w:id="0">
    <w:p w:rsidR="00FB0AD1" w:rsidRDefault="00FB0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5" w:rsidRDefault="00C121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1217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12175" w:rsidRDefault="00C121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8F3A19" wp14:editId="33B48190">
                <wp:simplePos x="0" y="0"/>
                <wp:positionH relativeFrom="column">
                  <wp:posOffset>17145</wp:posOffset>
                </wp:positionH>
                <wp:positionV relativeFrom="paragraph">
                  <wp:posOffset>81915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12175" w:rsidRPr="00B47612" w:rsidRDefault="00C121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12175" w:rsidRPr="00B47612" w:rsidRDefault="00D57A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1217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12175" w:rsidRPr="00B47612" w:rsidRDefault="00C121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12175" w:rsidRPr="00B47612" w:rsidRDefault="00C12175" w:rsidP="00F607B8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12175" w:rsidRPr="00B47612" w:rsidRDefault="00C1217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12175" w:rsidRDefault="00C121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5" w:rsidRDefault="00C121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C7194D7" wp14:editId="0C67DDB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12175" w:rsidRDefault="00C1217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B26924" wp14:editId="62783682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175" w:rsidRDefault="00C1217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12175" w:rsidRDefault="00C1217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12175" w:rsidRDefault="00C121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12175" w:rsidRDefault="00C121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12175" w:rsidRDefault="00C1217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8D00E6A" wp14:editId="20C5D5A5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12175" w:rsidRDefault="00C1217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6347A9"/>
    <w:multiLevelType w:val="hybridMultilevel"/>
    <w:tmpl w:val="CE0E72D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29"/>
  </w:num>
  <w:num w:numId="5">
    <w:abstractNumId w:val="31"/>
  </w:num>
  <w:num w:numId="6">
    <w:abstractNumId w:val="22"/>
  </w:num>
  <w:num w:numId="7">
    <w:abstractNumId w:val="18"/>
  </w:num>
  <w:num w:numId="8">
    <w:abstractNumId w:val="30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7"/>
  </w:num>
  <w:num w:numId="18">
    <w:abstractNumId w:val="4"/>
  </w:num>
  <w:num w:numId="19">
    <w:abstractNumId w:val="3"/>
  </w:num>
  <w:num w:numId="20">
    <w:abstractNumId w:val="24"/>
  </w:num>
  <w:num w:numId="21">
    <w:abstractNumId w:val="32"/>
  </w:num>
  <w:num w:numId="22">
    <w:abstractNumId w:val="25"/>
  </w:num>
  <w:num w:numId="23">
    <w:abstractNumId w:val="1"/>
  </w:num>
  <w:num w:numId="24">
    <w:abstractNumId w:val="14"/>
  </w:num>
  <w:num w:numId="25">
    <w:abstractNumId w:val="0"/>
  </w:num>
  <w:num w:numId="26">
    <w:abstractNumId w:val="9"/>
  </w:num>
  <w:num w:numId="27">
    <w:abstractNumId w:val="19"/>
  </w:num>
  <w:num w:numId="28">
    <w:abstractNumId w:val="10"/>
  </w:num>
  <w:num w:numId="29">
    <w:abstractNumId w:val="15"/>
  </w:num>
  <w:num w:numId="30">
    <w:abstractNumId w:val="2"/>
  </w:num>
  <w:num w:numId="31">
    <w:abstractNumId w:val="7"/>
  </w:num>
  <w:num w:numId="32">
    <w:abstractNumId w:val="5"/>
  </w:num>
  <w:num w:numId="33">
    <w:abstractNumId w:val="27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14B5"/>
    <w:rsid w:val="000675C9"/>
    <w:rsid w:val="00067AF3"/>
    <w:rsid w:val="0007215E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D75C9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56809"/>
    <w:rsid w:val="00285BAD"/>
    <w:rsid w:val="00296784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3B4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A7A67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28C7"/>
    <w:rsid w:val="00412A73"/>
    <w:rsid w:val="0041734F"/>
    <w:rsid w:val="00420278"/>
    <w:rsid w:val="004221A8"/>
    <w:rsid w:val="00424211"/>
    <w:rsid w:val="00430BB5"/>
    <w:rsid w:val="00432BBF"/>
    <w:rsid w:val="004370CB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640AE"/>
    <w:rsid w:val="00473994"/>
    <w:rsid w:val="004853DB"/>
    <w:rsid w:val="004864C9"/>
    <w:rsid w:val="00487304"/>
    <w:rsid w:val="004878EC"/>
    <w:rsid w:val="00491492"/>
    <w:rsid w:val="00492D12"/>
    <w:rsid w:val="00492FFA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05729"/>
    <w:rsid w:val="00511C48"/>
    <w:rsid w:val="005166BD"/>
    <w:rsid w:val="005208A9"/>
    <w:rsid w:val="00521283"/>
    <w:rsid w:val="005356B5"/>
    <w:rsid w:val="00537535"/>
    <w:rsid w:val="00540076"/>
    <w:rsid w:val="00540ED7"/>
    <w:rsid w:val="00546EA0"/>
    <w:rsid w:val="00551CAE"/>
    <w:rsid w:val="00552E4D"/>
    <w:rsid w:val="00560CBE"/>
    <w:rsid w:val="005611D8"/>
    <w:rsid w:val="00572D02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45D7"/>
    <w:rsid w:val="005C55DC"/>
    <w:rsid w:val="005C5F58"/>
    <w:rsid w:val="005F51C6"/>
    <w:rsid w:val="005F5C60"/>
    <w:rsid w:val="00604080"/>
    <w:rsid w:val="00607F83"/>
    <w:rsid w:val="00622EC4"/>
    <w:rsid w:val="00624231"/>
    <w:rsid w:val="00625A67"/>
    <w:rsid w:val="0064094F"/>
    <w:rsid w:val="00651D3D"/>
    <w:rsid w:val="00653897"/>
    <w:rsid w:val="00655AB2"/>
    <w:rsid w:val="006634C8"/>
    <w:rsid w:val="00665EF1"/>
    <w:rsid w:val="00666B6E"/>
    <w:rsid w:val="006679A8"/>
    <w:rsid w:val="00671509"/>
    <w:rsid w:val="0067598B"/>
    <w:rsid w:val="006777ED"/>
    <w:rsid w:val="00677935"/>
    <w:rsid w:val="006836CF"/>
    <w:rsid w:val="006840FF"/>
    <w:rsid w:val="006847E7"/>
    <w:rsid w:val="00693CF2"/>
    <w:rsid w:val="00694999"/>
    <w:rsid w:val="006A17F8"/>
    <w:rsid w:val="006A287B"/>
    <w:rsid w:val="006A31BD"/>
    <w:rsid w:val="006A3AE8"/>
    <w:rsid w:val="006A7B55"/>
    <w:rsid w:val="006B6F09"/>
    <w:rsid w:val="006B7351"/>
    <w:rsid w:val="006C31D4"/>
    <w:rsid w:val="006C418C"/>
    <w:rsid w:val="006E2F53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04DD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49F"/>
    <w:rsid w:val="008C1E26"/>
    <w:rsid w:val="008C79FA"/>
    <w:rsid w:val="008D0A66"/>
    <w:rsid w:val="008E07AF"/>
    <w:rsid w:val="008E12FA"/>
    <w:rsid w:val="008E6A4A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9F0695"/>
    <w:rsid w:val="00A02BD1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21B8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5A9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1198"/>
    <w:rsid w:val="00C023FB"/>
    <w:rsid w:val="00C02E03"/>
    <w:rsid w:val="00C12175"/>
    <w:rsid w:val="00C3029F"/>
    <w:rsid w:val="00C31390"/>
    <w:rsid w:val="00C31779"/>
    <w:rsid w:val="00C404F4"/>
    <w:rsid w:val="00C55CA0"/>
    <w:rsid w:val="00C77C39"/>
    <w:rsid w:val="00C81A2A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D6BC0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2EC"/>
    <w:rsid w:val="00D4375C"/>
    <w:rsid w:val="00D4588A"/>
    <w:rsid w:val="00D45918"/>
    <w:rsid w:val="00D57ADA"/>
    <w:rsid w:val="00D62893"/>
    <w:rsid w:val="00D6681B"/>
    <w:rsid w:val="00D703C2"/>
    <w:rsid w:val="00D71E80"/>
    <w:rsid w:val="00D721BC"/>
    <w:rsid w:val="00D75538"/>
    <w:rsid w:val="00D76AC0"/>
    <w:rsid w:val="00D84381"/>
    <w:rsid w:val="00D861D6"/>
    <w:rsid w:val="00D9022A"/>
    <w:rsid w:val="00DA16A8"/>
    <w:rsid w:val="00DA1F70"/>
    <w:rsid w:val="00DC7238"/>
    <w:rsid w:val="00DD06DF"/>
    <w:rsid w:val="00DD0F58"/>
    <w:rsid w:val="00DD4690"/>
    <w:rsid w:val="00DD469A"/>
    <w:rsid w:val="00DE0C30"/>
    <w:rsid w:val="00DE4192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50B5"/>
    <w:rsid w:val="00E17CEE"/>
    <w:rsid w:val="00E200AA"/>
    <w:rsid w:val="00E21CFE"/>
    <w:rsid w:val="00E22580"/>
    <w:rsid w:val="00E403A2"/>
    <w:rsid w:val="00E530A3"/>
    <w:rsid w:val="00E618B7"/>
    <w:rsid w:val="00E62447"/>
    <w:rsid w:val="00E64B2E"/>
    <w:rsid w:val="00E65FA6"/>
    <w:rsid w:val="00E753A1"/>
    <w:rsid w:val="00E76C9B"/>
    <w:rsid w:val="00E77979"/>
    <w:rsid w:val="00E77F07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5B4"/>
    <w:rsid w:val="00EF7CDF"/>
    <w:rsid w:val="00EF7F58"/>
    <w:rsid w:val="00F01F32"/>
    <w:rsid w:val="00F02164"/>
    <w:rsid w:val="00F02B26"/>
    <w:rsid w:val="00F04A1A"/>
    <w:rsid w:val="00F052D9"/>
    <w:rsid w:val="00F10BB0"/>
    <w:rsid w:val="00F1407F"/>
    <w:rsid w:val="00F233E9"/>
    <w:rsid w:val="00F31CDC"/>
    <w:rsid w:val="00F41B1F"/>
    <w:rsid w:val="00F4556C"/>
    <w:rsid w:val="00F479FD"/>
    <w:rsid w:val="00F57C7F"/>
    <w:rsid w:val="00F607B8"/>
    <w:rsid w:val="00F6495B"/>
    <w:rsid w:val="00F6499C"/>
    <w:rsid w:val="00F8060E"/>
    <w:rsid w:val="00F8424F"/>
    <w:rsid w:val="00F85267"/>
    <w:rsid w:val="00F923C5"/>
    <w:rsid w:val="00FA5B29"/>
    <w:rsid w:val="00FA66EF"/>
    <w:rsid w:val="00FA6D3F"/>
    <w:rsid w:val="00FA7101"/>
    <w:rsid w:val="00FB0AD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634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46</cp:revision>
  <cp:lastPrinted>2017-01-18T20:37:00Z</cp:lastPrinted>
  <dcterms:created xsi:type="dcterms:W3CDTF">2013-03-22T16:45:00Z</dcterms:created>
  <dcterms:modified xsi:type="dcterms:W3CDTF">2017-03-10T21:53:00Z</dcterms:modified>
</cp:coreProperties>
</file>